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60636021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F4F6E">
        <w:rPr>
          <w:sz w:val="28"/>
          <w:szCs w:val="28"/>
        </w:rPr>
        <w:t>22</w:t>
      </w:r>
      <w:r w:rsidR="00180F5A" w:rsidRPr="00941052">
        <w:rPr>
          <w:sz w:val="28"/>
          <w:szCs w:val="28"/>
        </w:rPr>
        <w:t>.06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4F4F6E">
        <w:rPr>
          <w:sz w:val="28"/>
          <w:szCs w:val="28"/>
        </w:rPr>
        <w:t>67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941052" w:rsidRDefault="002F4293" w:rsidP="00941052">
      <w:pPr>
        <w:jc w:val="both"/>
        <w:rPr>
          <w:b/>
          <w:bCs/>
          <w:sz w:val="26"/>
          <w:szCs w:val="26"/>
        </w:rPr>
      </w:pPr>
    </w:p>
    <w:p w14:paraId="3E9A29CE" w14:textId="77777777" w:rsidR="00591104" w:rsidRPr="00591104" w:rsidRDefault="00591104" w:rsidP="00591104">
      <w:pPr>
        <w:ind w:right="5242"/>
        <w:rPr>
          <w:b/>
          <w:sz w:val="28"/>
          <w:szCs w:val="28"/>
        </w:rPr>
      </w:pPr>
      <w:r w:rsidRPr="00591104">
        <w:rPr>
          <w:b/>
          <w:sz w:val="28"/>
          <w:szCs w:val="28"/>
        </w:rPr>
        <w:t xml:space="preserve">О проведении смотра - конкурса на лучшее защитное сооружение гражданской обороны Вышневолоцкого городского округа в 2020 году </w:t>
      </w:r>
    </w:p>
    <w:p w14:paraId="0C0E4FDD" w14:textId="77777777" w:rsidR="00941052" w:rsidRPr="00941052" w:rsidRDefault="00941052" w:rsidP="00941052">
      <w:pPr>
        <w:ind w:firstLine="720"/>
        <w:jc w:val="both"/>
        <w:rPr>
          <w:sz w:val="26"/>
          <w:szCs w:val="26"/>
        </w:rPr>
      </w:pPr>
    </w:p>
    <w:p w14:paraId="3223DAE4" w14:textId="09C55B21" w:rsidR="00941052" w:rsidRPr="00941052" w:rsidRDefault="00941052" w:rsidP="00941052">
      <w:pPr>
        <w:jc w:val="both"/>
        <w:rPr>
          <w:sz w:val="26"/>
          <w:szCs w:val="26"/>
        </w:rPr>
      </w:pPr>
    </w:p>
    <w:p w14:paraId="3F287BF4" w14:textId="77777777" w:rsidR="00591104" w:rsidRPr="00591104" w:rsidRDefault="00591104" w:rsidP="00591104">
      <w:pPr>
        <w:pStyle w:val="11"/>
        <w:keepNext w:val="0"/>
        <w:keepLines w:val="0"/>
        <w:numPr>
          <w:ilvl w:val="0"/>
          <w:numId w:val="47"/>
        </w:numPr>
        <w:suppressAutoHyphens/>
        <w:autoSpaceDN/>
        <w:adjustRightInd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91104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законом от </w:t>
      </w:r>
      <w:r w:rsidRPr="00591104">
        <w:rPr>
          <w:rFonts w:ascii="Times New Roman" w:hAnsi="Times New Roman" w:cs="Times New Roman"/>
          <w:b w:val="0"/>
          <w:color w:val="000000"/>
        </w:rPr>
        <w:t>12.02.1998 № 28-ФЗ «О гражданской обороне»</w:t>
      </w:r>
      <w:r w:rsidRPr="00591104">
        <w:rPr>
          <w:rFonts w:ascii="Times New Roman" w:hAnsi="Times New Roman" w:cs="Times New Roman"/>
        </w:rPr>
        <w:t xml:space="preserve">, </w:t>
      </w:r>
      <w:r w:rsidRPr="00591104">
        <w:rPr>
          <w:rFonts w:ascii="Times New Roman" w:hAnsi="Times New Roman" w:cs="Times New Roman"/>
          <w:b w:val="0"/>
          <w:color w:val="000000" w:themeColor="text1"/>
        </w:rPr>
        <w:t>приказом МЧС РФ от 15.12.2002 № 583 «Об утверждении и введении в действие Правил эксплуатации защитных сооружений гражданской обороны», постановлением Администрации Тверской области от 27.10.2009 № 457-па «О проведении смотра - конкурса на лучшее защитное сооружение гражданской обороны Тверской области» и планом основных мероприятий муниципального образования Вышневолоцкий городской округ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</w:t>
      </w:r>
      <w:r w:rsidRPr="00591104">
        <w:rPr>
          <w:rFonts w:ascii="Times New Roman" w:hAnsi="Times New Roman" w:cs="Times New Roman"/>
          <w:color w:val="000000" w:themeColor="text1"/>
        </w:rPr>
        <w:t xml:space="preserve">   </w:t>
      </w:r>
      <w:r w:rsidRPr="00591104">
        <w:rPr>
          <w:rFonts w:ascii="Times New Roman" w:hAnsi="Times New Roman"/>
          <w:b w:val="0"/>
          <w:color w:val="000000" w:themeColor="text1"/>
        </w:rPr>
        <w:t xml:space="preserve">Администрация Вышневолоцкого городского округа </w:t>
      </w:r>
      <w:r w:rsidRPr="00591104">
        <w:rPr>
          <w:rFonts w:ascii="Times New Roman" w:hAnsi="Times New Roman"/>
          <w:b w:val="0"/>
          <w:bCs w:val="0"/>
          <w:color w:val="000000" w:themeColor="text1"/>
        </w:rPr>
        <w:t>постановляет:</w:t>
      </w:r>
    </w:p>
    <w:p w14:paraId="0F280AA6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  <w:r w:rsidRPr="00591104">
        <w:rPr>
          <w:sz w:val="28"/>
          <w:szCs w:val="28"/>
        </w:rPr>
        <w:t xml:space="preserve"> </w:t>
      </w:r>
    </w:p>
    <w:p w14:paraId="0E2D2EF7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  <w:r w:rsidRPr="00591104">
        <w:rPr>
          <w:sz w:val="28"/>
          <w:szCs w:val="28"/>
        </w:rPr>
        <w:t>1. Провести смотр - конкурс на лучшее защитное сооружение гражданской обороны Вышневолоцкого городского округа (далее – смотр – конкурс) в 2020 году с 24.06.2020 по 14.07.2020.</w:t>
      </w:r>
    </w:p>
    <w:p w14:paraId="766F7718" w14:textId="77777777" w:rsidR="00591104" w:rsidRPr="00591104" w:rsidRDefault="00591104" w:rsidP="0059110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1104">
        <w:rPr>
          <w:sz w:val="28"/>
          <w:szCs w:val="28"/>
        </w:rPr>
        <w:t xml:space="preserve">2. </w:t>
      </w:r>
      <w:proofErr w:type="gramStart"/>
      <w:r w:rsidRPr="00591104">
        <w:rPr>
          <w:color w:val="000000" w:themeColor="text1"/>
          <w:sz w:val="28"/>
          <w:szCs w:val="28"/>
        </w:rPr>
        <w:t xml:space="preserve">Рекомендовать  </w:t>
      </w:r>
      <w:bookmarkStart w:id="2" w:name="sub_21"/>
      <w:r w:rsidRPr="00591104">
        <w:rPr>
          <w:color w:val="000000" w:themeColor="text1"/>
          <w:sz w:val="28"/>
          <w:szCs w:val="28"/>
        </w:rPr>
        <w:t>всем</w:t>
      </w:r>
      <w:proofErr w:type="gramEnd"/>
      <w:r w:rsidRPr="00591104">
        <w:rPr>
          <w:color w:val="000000" w:themeColor="text1"/>
          <w:sz w:val="28"/>
          <w:szCs w:val="28"/>
        </w:rPr>
        <w:t xml:space="preserve"> собственникам защитных сооружений и организациям (предприятиям)  Вышневолоцкого городского округа, которым переданы защитные сооружения в оперативное управление:</w:t>
      </w:r>
    </w:p>
    <w:p w14:paraId="2D38CADB" w14:textId="77777777" w:rsidR="00591104" w:rsidRPr="00591104" w:rsidRDefault="00591104" w:rsidP="00591104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_22"/>
      <w:bookmarkEnd w:id="2"/>
      <w:r w:rsidRPr="00591104">
        <w:rPr>
          <w:color w:val="000000" w:themeColor="text1"/>
          <w:sz w:val="28"/>
          <w:szCs w:val="28"/>
        </w:rPr>
        <w:t xml:space="preserve">2.1 принять меры по улучшению состояния существующего фонда защитных сооружений гражданской обороны;  </w:t>
      </w:r>
    </w:p>
    <w:p w14:paraId="76CB0634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  <w:proofErr w:type="gramStart"/>
      <w:r w:rsidRPr="00591104">
        <w:rPr>
          <w:sz w:val="28"/>
          <w:szCs w:val="28"/>
        </w:rPr>
        <w:t>2.2  обеспечить</w:t>
      </w:r>
      <w:proofErr w:type="gramEnd"/>
      <w:r w:rsidRPr="00591104">
        <w:rPr>
          <w:sz w:val="28"/>
          <w:szCs w:val="28"/>
        </w:rPr>
        <w:t xml:space="preserve"> подготовку защитного сооружения гражданской обороны к смотру-конкурсу, оформить необходимую документацию в соответствии требований Правил эксплуатации защитных сооружений гражданской обороны, утвержденных приказом МЧС России от 15.12.2002  № 583  в срок до 24.06.2020.</w:t>
      </w:r>
    </w:p>
    <w:bookmarkEnd w:id="3"/>
    <w:p w14:paraId="65B9E024" w14:textId="77777777" w:rsidR="00591104" w:rsidRPr="00591104" w:rsidRDefault="00591104" w:rsidP="00591104">
      <w:pPr>
        <w:ind w:firstLine="709"/>
        <w:jc w:val="both"/>
        <w:rPr>
          <w:color w:val="000000" w:themeColor="text1"/>
          <w:sz w:val="28"/>
          <w:szCs w:val="28"/>
        </w:rPr>
      </w:pPr>
      <w:r w:rsidRPr="00591104">
        <w:rPr>
          <w:color w:val="000000" w:themeColor="text1"/>
          <w:sz w:val="28"/>
          <w:szCs w:val="28"/>
        </w:rPr>
        <w:lastRenderedPageBreak/>
        <w:t>3. И</w:t>
      </w:r>
      <w:r w:rsidRPr="00591104">
        <w:rPr>
          <w:sz w:val="28"/>
          <w:szCs w:val="28"/>
        </w:rPr>
        <w:t xml:space="preserve">тоги смотра-конкурса на лучшее </w:t>
      </w:r>
      <w:r w:rsidRPr="00591104">
        <w:rPr>
          <w:color w:val="000000" w:themeColor="text1"/>
          <w:sz w:val="28"/>
          <w:szCs w:val="28"/>
        </w:rPr>
        <w:t xml:space="preserve">защитное сооружение </w:t>
      </w:r>
      <w:proofErr w:type="gramStart"/>
      <w:r w:rsidRPr="00591104">
        <w:rPr>
          <w:color w:val="000000" w:themeColor="text1"/>
          <w:sz w:val="28"/>
          <w:szCs w:val="28"/>
        </w:rPr>
        <w:t>гражданской  обороны</w:t>
      </w:r>
      <w:proofErr w:type="gramEnd"/>
      <w:r w:rsidRPr="00591104">
        <w:rPr>
          <w:color w:val="000000" w:themeColor="text1"/>
          <w:sz w:val="28"/>
          <w:szCs w:val="28"/>
        </w:rPr>
        <w:t xml:space="preserve"> Вышневолоцкого городского округа подвести в</w:t>
      </w:r>
      <w:r w:rsidRPr="00591104">
        <w:rPr>
          <w:sz w:val="28"/>
          <w:szCs w:val="28"/>
        </w:rPr>
        <w:t xml:space="preserve"> срок до 15.07.2020</w:t>
      </w:r>
      <w:r w:rsidRPr="00591104">
        <w:rPr>
          <w:color w:val="000000" w:themeColor="text1"/>
          <w:sz w:val="28"/>
          <w:szCs w:val="28"/>
        </w:rPr>
        <w:t xml:space="preserve">. </w:t>
      </w:r>
    </w:p>
    <w:p w14:paraId="26D8AA9C" w14:textId="77777777" w:rsidR="00591104" w:rsidRPr="00591104" w:rsidRDefault="00591104" w:rsidP="00591104">
      <w:pPr>
        <w:ind w:firstLine="709"/>
        <w:jc w:val="both"/>
        <w:rPr>
          <w:color w:val="000000"/>
          <w:sz w:val="28"/>
          <w:szCs w:val="28"/>
        </w:rPr>
      </w:pPr>
      <w:r w:rsidRPr="00591104">
        <w:rPr>
          <w:color w:val="000000" w:themeColor="text1"/>
          <w:sz w:val="28"/>
          <w:szCs w:val="28"/>
        </w:rPr>
        <w:t xml:space="preserve">4. </w:t>
      </w:r>
      <w:r w:rsidRPr="0059110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591104">
        <w:rPr>
          <w:sz w:val="28"/>
          <w:szCs w:val="28"/>
        </w:rPr>
        <w:t xml:space="preserve">Вышневолоцкого городского округа </w:t>
      </w:r>
      <w:r w:rsidRPr="00591104">
        <w:rPr>
          <w:color w:val="000000"/>
          <w:sz w:val="28"/>
          <w:szCs w:val="28"/>
        </w:rPr>
        <w:t>С.П. Петрова.</w:t>
      </w:r>
    </w:p>
    <w:p w14:paraId="6115DADE" w14:textId="77777777" w:rsidR="00591104" w:rsidRPr="00591104" w:rsidRDefault="00591104" w:rsidP="00591104">
      <w:pPr>
        <w:shd w:val="clear" w:color="auto" w:fill="FFFFFF"/>
        <w:tabs>
          <w:tab w:val="left" w:pos="288"/>
        </w:tabs>
        <w:ind w:firstLine="709"/>
        <w:jc w:val="both"/>
        <w:rPr>
          <w:color w:val="000000"/>
          <w:spacing w:val="-19"/>
          <w:sz w:val="28"/>
          <w:szCs w:val="28"/>
        </w:rPr>
      </w:pPr>
      <w:r w:rsidRPr="00591104">
        <w:rPr>
          <w:color w:val="000000"/>
          <w:sz w:val="28"/>
          <w:szCs w:val="28"/>
        </w:rPr>
        <w:t xml:space="preserve">5. </w:t>
      </w:r>
      <w:r w:rsidRPr="00591104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E7A5955" w14:textId="77777777" w:rsidR="00591104" w:rsidRPr="00591104" w:rsidRDefault="00591104" w:rsidP="00591104">
      <w:pPr>
        <w:ind w:firstLine="709"/>
        <w:jc w:val="both"/>
        <w:rPr>
          <w:color w:val="212121"/>
          <w:sz w:val="28"/>
          <w:szCs w:val="28"/>
        </w:rPr>
      </w:pPr>
    </w:p>
    <w:p w14:paraId="56C1CDD2" w14:textId="77777777" w:rsidR="00591104" w:rsidRPr="00591104" w:rsidRDefault="00591104" w:rsidP="00591104">
      <w:pPr>
        <w:ind w:firstLine="709"/>
        <w:jc w:val="both"/>
        <w:rPr>
          <w:color w:val="FF0000"/>
          <w:sz w:val="28"/>
          <w:szCs w:val="28"/>
        </w:rPr>
      </w:pPr>
    </w:p>
    <w:p w14:paraId="6401D71D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35A66DF8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4CD5954A" w14:textId="1F708554" w:rsidR="00591104" w:rsidRPr="00591104" w:rsidRDefault="00591104" w:rsidP="00591104">
      <w:pPr>
        <w:spacing w:line="360" w:lineRule="auto"/>
        <w:rPr>
          <w:sz w:val="28"/>
          <w:szCs w:val="28"/>
        </w:rPr>
      </w:pPr>
      <w:r w:rsidRPr="00591104">
        <w:rPr>
          <w:sz w:val="28"/>
          <w:szCs w:val="28"/>
        </w:rPr>
        <w:t xml:space="preserve">Глава Вышневолоцкого городского округа                              </w:t>
      </w:r>
      <w:r>
        <w:rPr>
          <w:sz w:val="28"/>
          <w:szCs w:val="28"/>
        </w:rPr>
        <w:t xml:space="preserve">     </w:t>
      </w:r>
      <w:r w:rsidRPr="00591104">
        <w:rPr>
          <w:sz w:val="28"/>
          <w:szCs w:val="28"/>
        </w:rPr>
        <w:t xml:space="preserve"> Н.П. Рощина</w:t>
      </w:r>
    </w:p>
    <w:p w14:paraId="38CD1BB0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2FAC06AE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75890F95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2627C72F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250644A7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7C847A21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014E3E6D" w14:textId="77777777" w:rsidR="00591104" w:rsidRPr="00591104" w:rsidRDefault="00591104" w:rsidP="00591104">
      <w:pPr>
        <w:ind w:firstLine="709"/>
        <w:jc w:val="both"/>
        <w:rPr>
          <w:sz w:val="28"/>
          <w:szCs w:val="28"/>
        </w:rPr>
      </w:pPr>
    </w:p>
    <w:p w14:paraId="01B22435" w14:textId="77777777" w:rsidR="00591104" w:rsidRDefault="00591104" w:rsidP="00591104">
      <w:pPr>
        <w:pStyle w:val="11"/>
        <w:spacing w:before="0"/>
        <w:rPr>
          <w:rFonts w:ascii="Times New Roman" w:hAnsi="Times New Roman"/>
          <w:b w:val="0"/>
          <w:color w:val="000000"/>
        </w:rPr>
      </w:pPr>
    </w:p>
    <w:p w14:paraId="71D4080F" w14:textId="77777777" w:rsidR="00591104" w:rsidRPr="00591104" w:rsidRDefault="00591104" w:rsidP="00591104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106411C5" w14:textId="2F5A2094" w:rsidR="00591104" w:rsidRPr="00591104" w:rsidRDefault="00591104" w:rsidP="00591104">
      <w:pPr>
        <w:ind w:left="3119" w:hanging="2762"/>
        <w:rPr>
          <w:sz w:val="28"/>
          <w:szCs w:val="28"/>
        </w:rPr>
      </w:pPr>
    </w:p>
    <w:p w14:paraId="7345A420" w14:textId="42098095" w:rsidR="00941052" w:rsidRPr="00591104" w:rsidRDefault="00941052" w:rsidP="00941052">
      <w:pPr>
        <w:jc w:val="both"/>
        <w:rPr>
          <w:sz w:val="28"/>
          <w:szCs w:val="28"/>
        </w:rPr>
      </w:pPr>
    </w:p>
    <w:p w14:paraId="0196AD13" w14:textId="0C7A5652" w:rsidR="00941052" w:rsidRPr="00591104" w:rsidRDefault="00941052" w:rsidP="00941052">
      <w:pPr>
        <w:jc w:val="both"/>
        <w:rPr>
          <w:sz w:val="28"/>
          <w:szCs w:val="28"/>
        </w:rPr>
      </w:pPr>
    </w:p>
    <w:p w14:paraId="4C4E45E8" w14:textId="71DCAA82" w:rsidR="00941052" w:rsidRPr="00591104" w:rsidRDefault="00941052" w:rsidP="00941052">
      <w:pPr>
        <w:jc w:val="both"/>
        <w:rPr>
          <w:sz w:val="28"/>
          <w:szCs w:val="28"/>
        </w:rPr>
      </w:pPr>
    </w:p>
    <w:p w14:paraId="398641DA" w14:textId="6E990F26" w:rsidR="00941052" w:rsidRPr="00591104" w:rsidRDefault="00941052" w:rsidP="00941052">
      <w:pPr>
        <w:jc w:val="both"/>
        <w:rPr>
          <w:sz w:val="28"/>
          <w:szCs w:val="28"/>
        </w:rPr>
      </w:pPr>
    </w:p>
    <w:p w14:paraId="00E72589" w14:textId="77777777" w:rsidR="00941052" w:rsidRPr="00591104" w:rsidRDefault="00941052" w:rsidP="00941052">
      <w:pPr>
        <w:jc w:val="both"/>
        <w:rPr>
          <w:sz w:val="28"/>
          <w:szCs w:val="28"/>
        </w:rPr>
      </w:pPr>
    </w:p>
    <w:p w14:paraId="15411E69" w14:textId="307F7302" w:rsidR="00941052" w:rsidRPr="00591104" w:rsidRDefault="00941052" w:rsidP="00941052">
      <w:pPr>
        <w:jc w:val="both"/>
        <w:rPr>
          <w:sz w:val="28"/>
          <w:szCs w:val="28"/>
        </w:rPr>
      </w:pPr>
    </w:p>
    <w:p w14:paraId="246BDB36" w14:textId="505C65C1" w:rsidR="00941052" w:rsidRPr="00591104" w:rsidRDefault="00941052" w:rsidP="00941052">
      <w:pPr>
        <w:jc w:val="both"/>
        <w:rPr>
          <w:sz w:val="28"/>
          <w:szCs w:val="28"/>
        </w:rPr>
      </w:pPr>
    </w:p>
    <w:p w14:paraId="7A6457BC" w14:textId="77777777" w:rsidR="00941052" w:rsidRPr="00591104" w:rsidRDefault="00941052" w:rsidP="00941052">
      <w:pPr>
        <w:jc w:val="both"/>
        <w:rPr>
          <w:sz w:val="28"/>
          <w:szCs w:val="28"/>
        </w:rPr>
      </w:pPr>
    </w:p>
    <w:p w14:paraId="2D3E38A0" w14:textId="77777777" w:rsidR="00941052" w:rsidRPr="00591104" w:rsidRDefault="00941052" w:rsidP="00941052">
      <w:pPr>
        <w:jc w:val="both"/>
        <w:rPr>
          <w:sz w:val="28"/>
          <w:szCs w:val="28"/>
        </w:rPr>
      </w:pPr>
    </w:p>
    <w:sectPr w:rsidR="00941052" w:rsidRPr="00591104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27DA" w14:textId="77777777" w:rsidR="007D7323" w:rsidRDefault="007D7323" w:rsidP="008B40DE">
      <w:r>
        <w:separator/>
      </w:r>
    </w:p>
  </w:endnote>
  <w:endnote w:type="continuationSeparator" w:id="0">
    <w:p w14:paraId="47006CCA" w14:textId="77777777" w:rsidR="007D7323" w:rsidRDefault="007D732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B56B" w14:textId="77777777" w:rsidR="007D7323" w:rsidRDefault="007D7323" w:rsidP="008B40DE">
      <w:r>
        <w:separator/>
      </w:r>
    </w:p>
  </w:footnote>
  <w:footnote w:type="continuationSeparator" w:id="0">
    <w:p w14:paraId="06691D05" w14:textId="77777777" w:rsidR="007D7323" w:rsidRDefault="007D732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2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"/>
  </w:num>
  <w:num w:numId="6">
    <w:abstractNumId w:val="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8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5"/>
  </w:num>
  <w:num w:numId="20">
    <w:abstractNumId w:val="7"/>
  </w:num>
  <w:num w:numId="21">
    <w:abstractNumId w:val="46"/>
  </w:num>
  <w:num w:numId="22">
    <w:abstractNumId w:val="43"/>
  </w:num>
  <w:num w:numId="23">
    <w:abstractNumId w:val="38"/>
  </w:num>
  <w:num w:numId="24">
    <w:abstractNumId w:val="11"/>
  </w:num>
  <w:num w:numId="25">
    <w:abstractNumId w:val="16"/>
  </w:num>
  <w:num w:numId="26">
    <w:abstractNumId w:val="36"/>
  </w:num>
  <w:num w:numId="27">
    <w:abstractNumId w:val="9"/>
  </w:num>
  <w:num w:numId="28">
    <w:abstractNumId w:val="6"/>
  </w:num>
  <w:num w:numId="29">
    <w:abstractNumId w:val="37"/>
  </w:num>
  <w:num w:numId="30">
    <w:abstractNumId w:val="22"/>
  </w:num>
  <w:num w:numId="31">
    <w:abstractNumId w:val="18"/>
  </w:num>
  <w:num w:numId="32">
    <w:abstractNumId w:val="29"/>
  </w:num>
  <w:num w:numId="33">
    <w:abstractNumId w:val="26"/>
  </w:num>
  <w:num w:numId="34">
    <w:abstractNumId w:val="27"/>
  </w:num>
  <w:num w:numId="35">
    <w:abstractNumId w:val="21"/>
  </w:num>
  <w:num w:numId="36">
    <w:abstractNumId w:val="13"/>
  </w:num>
  <w:num w:numId="37">
    <w:abstractNumId w:val="32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  <w:num w:numId="42">
    <w:abstractNumId w:val="5"/>
  </w:num>
  <w:num w:numId="43">
    <w:abstractNumId w:val="44"/>
  </w:num>
  <w:num w:numId="44">
    <w:abstractNumId w:val="31"/>
  </w:num>
  <w:num w:numId="45">
    <w:abstractNumId w:val="12"/>
  </w:num>
  <w:num w:numId="46">
    <w:abstractNumId w:val="33"/>
  </w:num>
  <w:num w:numId="4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2020-06-25T12:13:00Z</dcterms:created>
  <dcterms:modified xsi:type="dcterms:W3CDTF">2020-06-25T12:22:00Z</dcterms:modified>
</cp:coreProperties>
</file>